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84E" w:rsidRDefault="006B584E" w:rsidP="006B584E">
      <w:pPr>
        <w:tabs>
          <w:tab w:val="left" w:pos="284"/>
        </w:tabs>
        <w:spacing w:after="0" w:line="240" w:lineRule="auto"/>
        <w:ind w:right="-28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Pr="00A87828">
        <w:rPr>
          <w:rFonts w:ascii="Times New Roman" w:hAnsi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/>
          <w:b/>
          <w:sz w:val="28"/>
          <w:szCs w:val="28"/>
          <w:lang w:val="kk-KZ"/>
        </w:rPr>
        <w:t>КЕЛІСЕМІН</w:t>
      </w:r>
      <w:r w:rsidRPr="00A87828">
        <w:rPr>
          <w:rFonts w:ascii="Times New Roman" w:hAnsi="Times New Roman"/>
          <w:b/>
          <w:sz w:val="28"/>
          <w:szCs w:val="28"/>
          <w:lang w:val="kk-KZ"/>
        </w:rPr>
        <w:t xml:space="preserve">»         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Pr="00A87828">
        <w:rPr>
          <w:rFonts w:ascii="Times New Roman" w:hAnsi="Times New Roman"/>
          <w:b/>
          <w:sz w:val="28"/>
          <w:szCs w:val="28"/>
          <w:lang w:val="kk-KZ"/>
        </w:rPr>
        <w:t>«БЕКІТЕМІН»</w:t>
      </w:r>
    </w:p>
    <w:p w:rsidR="006B584E" w:rsidRDefault="006B584E" w:rsidP="006B584E">
      <w:pPr>
        <w:tabs>
          <w:tab w:val="left" w:pos="284"/>
        </w:tabs>
        <w:spacing w:after="0" w:line="240" w:lineRule="auto"/>
        <w:ind w:left="6372" w:right="-285" w:hanging="637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Тәрбие ісінің орынбасары</w:t>
      </w:r>
      <w:r w:rsidRPr="00A87828">
        <w:rPr>
          <w:rFonts w:ascii="Times New Roman" w:hAnsi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Pr="00A87828">
        <w:rPr>
          <w:rFonts w:ascii="Times New Roman" w:hAnsi="Times New Roman"/>
          <w:b/>
          <w:sz w:val="28"/>
          <w:szCs w:val="28"/>
          <w:lang w:val="kk-KZ"/>
        </w:rPr>
        <w:t>Мектеп  директоры:</w:t>
      </w:r>
    </w:p>
    <w:p w:rsidR="006B584E" w:rsidRDefault="006B584E" w:rsidP="006B584E">
      <w:pPr>
        <w:tabs>
          <w:tab w:val="left" w:pos="284"/>
        </w:tabs>
        <w:spacing w:after="0" w:line="240" w:lineRule="auto"/>
        <w:ind w:left="6372" w:right="-285" w:hanging="6372"/>
        <w:rPr>
          <w:rFonts w:ascii="Times New Roman" w:hAnsi="Times New Roman"/>
          <w:b/>
          <w:sz w:val="28"/>
          <w:szCs w:val="28"/>
          <w:lang w:val="kk-KZ"/>
        </w:rPr>
      </w:pPr>
      <w:r w:rsidRPr="00A87828">
        <w:rPr>
          <w:rFonts w:ascii="Times New Roman" w:hAnsi="Times New Roman"/>
          <w:b/>
          <w:sz w:val="28"/>
          <w:szCs w:val="28"/>
          <w:lang w:val="kk-KZ"/>
        </w:rPr>
        <w:t>_________</w:t>
      </w:r>
      <w:r>
        <w:rPr>
          <w:rFonts w:ascii="Times New Roman" w:hAnsi="Times New Roman"/>
          <w:b/>
          <w:sz w:val="28"/>
          <w:szCs w:val="28"/>
          <w:lang w:val="kk-KZ"/>
        </w:rPr>
        <w:t>Исабаева А.Т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 w:rsidRPr="00A87828">
        <w:rPr>
          <w:rFonts w:ascii="Times New Roman" w:hAnsi="Times New Roman"/>
          <w:b/>
          <w:sz w:val="28"/>
          <w:szCs w:val="28"/>
          <w:lang w:val="kk-KZ"/>
        </w:rPr>
        <w:t>_________</w:t>
      </w:r>
      <w:r>
        <w:rPr>
          <w:rFonts w:ascii="Times New Roman" w:hAnsi="Times New Roman"/>
          <w:b/>
          <w:sz w:val="28"/>
          <w:szCs w:val="28"/>
          <w:lang w:val="kk-KZ"/>
        </w:rPr>
        <w:t>К.К. Султангазин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6B584E" w:rsidRDefault="006B584E" w:rsidP="006B584E">
      <w:pPr>
        <w:tabs>
          <w:tab w:val="left" w:pos="284"/>
        </w:tabs>
        <w:spacing w:after="0" w:line="240" w:lineRule="auto"/>
        <w:ind w:left="6372" w:right="-285" w:hanging="6372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«__»____2021 жыл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«__»____2021 жыл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6B584E" w:rsidRPr="00A87828" w:rsidRDefault="006B584E" w:rsidP="006B584E">
      <w:pPr>
        <w:tabs>
          <w:tab w:val="left" w:pos="284"/>
        </w:tabs>
        <w:spacing w:after="0" w:line="240" w:lineRule="auto"/>
        <w:ind w:left="6372" w:right="-285" w:hanging="6372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301D13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457325" cy="1057275"/>
            <wp:effectExtent l="0" t="0" r="0" b="0"/>
            <wp:docPr id="2" name="Рисунок 2" descr="C:\Users\Айдана\Desktop\картинки\images-removebg-previe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йдана\Desktop\картинки\images-removebg-preview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827" cy="10765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84E" w:rsidRPr="00A87828" w:rsidRDefault="006B584E" w:rsidP="006B584E">
      <w:pPr>
        <w:tabs>
          <w:tab w:val="left" w:pos="284"/>
        </w:tabs>
        <w:spacing w:after="0" w:line="240" w:lineRule="auto"/>
        <w:ind w:right="-28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</w:p>
    <w:p w:rsidR="006B584E" w:rsidRPr="00B003AC" w:rsidRDefault="006B584E" w:rsidP="006B584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B003AC">
        <w:rPr>
          <w:rFonts w:ascii="Times New Roman" w:hAnsi="Times New Roman"/>
          <w:b/>
          <w:sz w:val="32"/>
          <w:szCs w:val="32"/>
          <w:lang w:val="kk-KZ"/>
        </w:rPr>
        <w:t>2021-2022 оқу жылына арналған</w:t>
      </w:r>
    </w:p>
    <w:p w:rsidR="006B584E" w:rsidRPr="00B003AC" w:rsidRDefault="006B584E" w:rsidP="006B584E">
      <w:pPr>
        <w:spacing w:after="0" w:line="240" w:lineRule="auto"/>
        <w:ind w:right="280"/>
        <w:jc w:val="center"/>
        <w:rPr>
          <w:rFonts w:ascii="Times New Roman" w:hAnsi="Times New Roman"/>
          <w:b/>
          <w:sz w:val="32"/>
          <w:szCs w:val="32"/>
          <w:lang w:val="kk-KZ"/>
        </w:rPr>
      </w:pPr>
      <w:r w:rsidRPr="00B003AC">
        <w:rPr>
          <w:rFonts w:ascii="Times New Roman" w:hAnsi="Times New Roman"/>
          <w:b/>
          <w:sz w:val="32"/>
          <w:szCs w:val="32"/>
          <w:lang w:val="kk-KZ"/>
        </w:rPr>
        <w:t xml:space="preserve">Жамбыл жалпы орта </w:t>
      </w:r>
      <w:r w:rsidR="00FE79F6">
        <w:rPr>
          <w:rFonts w:ascii="Times New Roman" w:hAnsi="Times New Roman"/>
          <w:b/>
          <w:sz w:val="32"/>
          <w:szCs w:val="32"/>
          <w:lang w:val="kk-KZ"/>
        </w:rPr>
        <w:t xml:space="preserve">білім беру </w:t>
      </w:r>
      <w:r w:rsidRPr="00B003AC">
        <w:rPr>
          <w:rFonts w:ascii="Times New Roman" w:hAnsi="Times New Roman"/>
          <w:b/>
          <w:sz w:val="32"/>
          <w:szCs w:val="32"/>
          <w:lang w:val="kk-KZ"/>
        </w:rPr>
        <w:t>мектебі КММ</w:t>
      </w:r>
    </w:p>
    <w:p w:rsidR="006B584E" w:rsidRPr="00B003AC" w:rsidRDefault="006B584E" w:rsidP="006B584E">
      <w:pPr>
        <w:spacing w:after="0" w:line="240" w:lineRule="auto"/>
        <w:ind w:right="280"/>
        <w:jc w:val="center"/>
        <w:rPr>
          <w:rFonts w:ascii="Times New Roman" w:hAnsi="Times New Roman"/>
          <w:b/>
          <w:bCs/>
          <w:sz w:val="32"/>
          <w:szCs w:val="32"/>
          <w:lang w:val="kk-KZ"/>
        </w:rPr>
      </w:pPr>
      <w:r w:rsidRPr="00B003AC">
        <w:rPr>
          <w:rFonts w:ascii="Times New Roman" w:hAnsi="Times New Roman"/>
          <w:b/>
          <w:bCs/>
          <w:sz w:val="32"/>
          <w:szCs w:val="32"/>
          <w:lang w:val="kk-KZ"/>
        </w:rPr>
        <w:t>психологиялық қызметтің жұмыс жоспары</w:t>
      </w:r>
    </w:p>
    <w:p w:rsidR="006B584E" w:rsidRPr="00B003AC" w:rsidRDefault="006B584E" w:rsidP="006B584E">
      <w:pPr>
        <w:spacing w:after="0" w:line="240" w:lineRule="auto"/>
        <w:ind w:right="280"/>
        <w:jc w:val="center"/>
        <w:rPr>
          <w:rFonts w:ascii="Times New Roman" w:hAnsi="Times New Roman"/>
          <w:b/>
          <w:bCs/>
          <w:sz w:val="32"/>
          <w:szCs w:val="32"/>
          <w:lang w:val="kk-KZ"/>
        </w:rPr>
      </w:pPr>
    </w:p>
    <w:p w:rsidR="006B584E" w:rsidRDefault="006B584E" w:rsidP="006B584E">
      <w:pPr>
        <w:spacing w:after="0" w:line="240" w:lineRule="auto"/>
        <w:ind w:right="280"/>
        <w:jc w:val="center"/>
        <w:rPr>
          <w:rFonts w:ascii="Times New Roman" w:hAnsi="Times New Roman"/>
          <w:b/>
          <w:bCs/>
          <w:sz w:val="36"/>
          <w:szCs w:val="28"/>
          <w:lang w:val="kk-KZ"/>
        </w:rPr>
      </w:pPr>
    </w:p>
    <w:p w:rsidR="006B584E" w:rsidRDefault="006B584E" w:rsidP="006B584E">
      <w:pPr>
        <w:spacing w:after="0" w:line="240" w:lineRule="auto"/>
        <w:ind w:right="280" w:firstLine="567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B1B32">
        <w:rPr>
          <w:rFonts w:ascii="Times New Roman" w:hAnsi="Times New Roman"/>
          <w:b/>
          <w:bCs/>
          <w:sz w:val="28"/>
          <w:szCs w:val="28"/>
          <w:lang w:val="kk-KZ"/>
        </w:rPr>
        <w:t xml:space="preserve">Мақсаты: </w:t>
      </w:r>
    </w:p>
    <w:p w:rsidR="006B584E" w:rsidRDefault="006B584E" w:rsidP="006B584E">
      <w:pPr>
        <w:pStyle w:val="a3"/>
        <w:numPr>
          <w:ilvl w:val="0"/>
          <w:numId w:val="2"/>
        </w:numPr>
        <w:ind w:left="567" w:right="280" w:firstLine="0"/>
        <w:jc w:val="both"/>
        <w:rPr>
          <w:bCs/>
          <w:sz w:val="28"/>
          <w:szCs w:val="28"/>
        </w:rPr>
      </w:pPr>
      <w:r w:rsidRPr="007558B4">
        <w:rPr>
          <w:bCs/>
          <w:sz w:val="28"/>
          <w:szCs w:val="28"/>
        </w:rPr>
        <w:t>Оқушылардың өзін тануына, айқындауына және дамуына мүмкіндік беру, бала дамуындағы табиғи механизмдерді сақтау;</w:t>
      </w:r>
    </w:p>
    <w:p w:rsidR="006B584E" w:rsidRPr="007558B4" w:rsidRDefault="006B584E" w:rsidP="006B584E">
      <w:pPr>
        <w:pStyle w:val="a3"/>
        <w:numPr>
          <w:ilvl w:val="0"/>
          <w:numId w:val="2"/>
        </w:numPr>
        <w:ind w:left="567" w:right="280" w:firstLine="0"/>
        <w:jc w:val="both"/>
        <w:rPr>
          <w:bCs/>
          <w:sz w:val="28"/>
          <w:szCs w:val="28"/>
        </w:rPr>
      </w:pPr>
      <w:r w:rsidRPr="007558B4">
        <w:rPr>
          <w:bCs/>
          <w:sz w:val="28"/>
          <w:szCs w:val="28"/>
        </w:rPr>
        <w:t>Педагогтардың, ата-аналардың қарым-қатынас жасау біліктілігін, психологиялық-педагогикалық жағымды дағдыларын жетілдіру.</w:t>
      </w:r>
    </w:p>
    <w:p w:rsidR="006B584E" w:rsidRDefault="006B584E" w:rsidP="006B584E">
      <w:pPr>
        <w:spacing w:after="0" w:line="240" w:lineRule="auto"/>
        <w:ind w:right="280" w:firstLine="36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B1B32">
        <w:rPr>
          <w:rFonts w:ascii="Times New Roman" w:hAnsi="Times New Roman"/>
          <w:b/>
          <w:bCs/>
          <w:sz w:val="28"/>
          <w:szCs w:val="28"/>
          <w:lang w:val="kk-KZ"/>
        </w:rPr>
        <w:t>Міндеттері:</w:t>
      </w:r>
    </w:p>
    <w:p w:rsidR="006B584E" w:rsidRPr="00656EF5" w:rsidRDefault="006B584E" w:rsidP="006B584E">
      <w:pPr>
        <w:pStyle w:val="a3"/>
        <w:numPr>
          <w:ilvl w:val="0"/>
          <w:numId w:val="1"/>
        </w:numPr>
        <w:ind w:right="280"/>
        <w:jc w:val="both"/>
        <w:rPr>
          <w:bCs/>
          <w:sz w:val="28"/>
          <w:szCs w:val="28"/>
        </w:rPr>
      </w:pPr>
      <w:r w:rsidRPr="00656EF5">
        <w:rPr>
          <w:bCs/>
          <w:sz w:val="28"/>
          <w:szCs w:val="28"/>
        </w:rPr>
        <w:t>Жеке тұлғаны қалыптастыру кезіндегі жанұяның атқаратын рөлін анықтау. Ата-аналардың психологиялық білімдерін кеңейту.</w:t>
      </w:r>
    </w:p>
    <w:p w:rsidR="006B584E" w:rsidRPr="00656EF5" w:rsidRDefault="006B584E" w:rsidP="006B584E">
      <w:pPr>
        <w:pStyle w:val="a3"/>
        <w:numPr>
          <w:ilvl w:val="0"/>
          <w:numId w:val="1"/>
        </w:numPr>
        <w:ind w:right="280"/>
        <w:jc w:val="both"/>
        <w:rPr>
          <w:bCs/>
          <w:sz w:val="28"/>
          <w:szCs w:val="28"/>
        </w:rPr>
      </w:pPr>
      <w:r w:rsidRPr="00656EF5">
        <w:rPr>
          <w:bCs/>
          <w:sz w:val="28"/>
          <w:szCs w:val="28"/>
        </w:rPr>
        <w:t>Әр баланың психологиялық және тұлғалық дамуына ықпал ету, кезеңнен өтуде орта  бейімделуіне ықпал ету.</w:t>
      </w:r>
    </w:p>
    <w:p w:rsidR="006B584E" w:rsidRDefault="006B584E" w:rsidP="006B584E">
      <w:pPr>
        <w:pStyle w:val="a3"/>
        <w:numPr>
          <w:ilvl w:val="0"/>
          <w:numId w:val="1"/>
        </w:numPr>
        <w:ind w:right="280"/>
        <w:jc w:val="both"/>
        <w:rPr>
          <w:bCs/>
          <w:sz w:val="28"/>
          <w:szCs w:val="28"/>
        </w:rPr>
      </w:pPr>
      <w:r w:rsidRPr="00656EF5">
        <w:rPr>
          <w:bCs/>
          <w:sz w:val="28"/>
          <w:szCs w:val="28"/>
        </w:rPr>
        <w:t>Бала дамуының ерекшеліктерін зерттеу.</w:t>
      </w:r>
    </w:p>
    <w:p w:rsidR="002136EB" w:rsidRDefault="002136EB" w:rsidP="002136EB">
      <w:pPr>
        <w:ind w:right="280"/>
        <w:jc w:val="both"/>
        <w:rPr>
          <w:bCs/>
          <w:sz w:val="28"/>
          <w:szCs w:val="28"/>
        </w:rPr>
      </w:pPr>
    </w:p>
    <w:p w:rsidR="002136EB" w:rsidRPr="002136EB" w:rsidRDefault="002136EB" w:rsidP="002136EB">
      <w:pPr>
        <w:ind w:right="280"/>
        <w:jc w:val="both"/>
        <w:rPr>
          <w:bCs/>
          <w:sz w:val="28"/>
          <w:szCs w:val="28"/>
        </w:rPr>
      </w:pPr>
    </w:p>
    <w:p w:rsidR="006B584E" w:rsidRDefault="002136EB" w:rsidP="002136EB">
      <w:pPr>
        <w:ind w:right="280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sz w:val="28"/>
          <w:szCs w:val="28"/>
          <w:lang w:val="kk-KZ"/>
        </w:rPr>
        <w:lastRenderedPageBreak/>
        <w:t>Жамбыл жалпы орта білім беру мектебінің педагог-психологы: Белгібай А.С</w:t>
      </w:r>
    </w:p>
    <w:tbl>
      <w:tblPr>
        <w:tblStyle w:val="a4"/>
        <w:tblW w:w="15310" w:type="dxa"/>
        <w:tblInd w:w="-147" w:type="dxa"/>
        <w:tblLayout w:type="fixed"/>
        <w:tblLook w:val="04A0"/>
      </w:tblPr>
      <w:tblGrid>
        <w:gridCol w:w="962"/>
        <w:gridCol w:w="3433"/>
        <w:gridCol w:w="2977"/>
        <w:gridCol w:w="2409"/>
        <w:gridCol w:w="1985"/>
        <w:gridCol w:w="1843"/>
        <w:gridCol w:w="1701"/>
      </w:tblGrid>
      <w:tr w:rsidR="00F14B89" w:rsidRPr="00FE79F6" w:rsidTr="001833F0">
        <w:trPr>
          <w:cantSplit/>
          <w:trHeight w:val="1121"/>
        </w:trPr>
        <w:tc>
          <w:tcPr>
            <w:tcW w:w="962" w:type="dxa"/>
            <w:textDirection w:val="btLr"/>
          </w:tcPr>
          <w:p w:rsidR="00455EB7" w:rsidRPr="00FE79F6" w:rsidRDefault="00FE79F6" w:rsidP="00FE79F6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Бағыт</w:t>
            </w:r>
          </w:p>
        </w:tc>
        <w:tc>
          <w:tcPr>
            <w:tcW w:w="3433" w:type="dxa"/>
          </w:tcPr>
          <w:p w:rsidR="00455EB7" w:rsidRPr="00FE79F6" w:rsidRDefault="00455EB7" w:rsidP="00FE79F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Мазмұны</w:t>
            </w:r>
          </w:p>
        </w:tc>
        <w:tc>
          <w:tcPr>
            <w:tcW w:w="2977" w:type="dxa"/>
          </w:tcPr>
          <w:p w:rsidR="00455EB7" w:rsidRPr="00FE79F6" w:rsidRDefault="00455EB7" w:rsidP="00FE79F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</w:t>
            </w:r>
          </w:p>
        </w:tc>
        <w:tc>
          <w:tcPr>
            <w:tcW w:w="2409" w:type="dxa"/>
          </w:tcPr>
          <w:p w:rsidR="00455EB7" w:rsidRPr="00FE79F6" w:rsidRDefault="00455EB7" w:rsidP="00FE79F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Қолданылған әдістер</w:t>
            </w:r>
          </w:p>
        </w:tc>
        <w:tc>
          <w:tcPr>
            <w:tcW w:w="1985" w:type="dxa"/>
          </w:tcPr>
          <w:p w:rsidR="00455EB7" w:rsidRPr="00FE79F6" w:rsidRDefault="00455EB7" w:rsidP="00FE79F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Қатысушылар</w:t>
            </w:r>
          </w:p>
        </w:tc>
        <w:tc>
          <w:tcPr>
            <w:tcW w:w="1843" w:type="dxa"/>
          </w:tcPr>
          <w:p w:rsidR="00455EB7" w:rsidRPr="00FE79F6" w:rsidRDefault="00455EB7" w:rsidP="00FE79F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701" w:type="dxa"/>
          </w:tcPr>
          <w:p w:rsidR="00455EB7" w:rsidRPr="00FE79F6" w:rsidRDefault="00455EB7" w:rsidP="00FE79F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Шығыс</w:t>
            </w:r>
          </w:p>
          <w:p w:rsidR="00455EB7" w:rsidRPr="00FE79F6" w:rsidRDefault="00455EB7" w:rsidP="00FE79F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4C3C1C" w:rsidRPr="00FE79F6" w:rsidTr="001833F0">
        <w:trPr>
          <w:cantSplit/>
          <w:trHeight w:val="456"/>
        </w:trPr>
        <w:tc>
          <w:tcPr>
            <w:tcW w:w="15310" w:type="dxa"/>
            <w:gridSpan w:val="7"/>
            <w:shd w:val="clear" w:color="auto" w:fill="AEAAAA" w:themeFill="background2" w:themeFillShade="BF"/>
          </w:tcPr>
          <w:p w:rsidR="004C3C1C" w:rsidRPr="00FE79F6" w:rsidRDefault="004C3C1C" w:rsidP="00FE79F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І. Оқушылармен жұмыс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(алдын-алу ағартушылық)</w:t>
            </w:r>
          </w:p>
        </w:tc>
      </w:tr>
      <w:tr w:rsidR="00C939A3" w:rsidRPr="00FE79F6" w:rsidTr="001833F0">
        <w:tc>
          <w:tcPr>
            <w:tcW w:w="962" w:type="dxa"/>
            <w:vMerge w:val="restart"/>
            <w:textDirection w:val="btLr"/>
          </w:tcPr>
          <w:p w:rsidR="00C939A3" w:rsidRPr="00FE79F6" w:rsidRDefault="00C939A3" w:rsidP="00FE79F6">
            <w:pPr>
              <w:tabs>
                <w:tab w:val="left" w:pos="456"/>
              </w:tabs>
              <w:spacing w:line="240" w:lineRule="auto"/>
              <w:ind w:left="113" w:right="28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Психологиялық алдын-алу ағартушылық жұмыстары</w:t>
            </w: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«Буллинг» дегеніміз не?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6"/>
              <w:spacing w:after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6"/>
              <w:spacing w:after="4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Балалардың ғаламтор желісіндегі қауіпсіз мінез-құлқын </w:t>
            </w: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алдын алу.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Жадынамалар</w:t>
            </w:r>
          </w:p>
          <w:p w:rsidR="00C939A3" w:rsidRPr="00FE79F6" w:rsidRDefault="00C939A3" w:rsidP="00FE79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Дәріс сабақ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5-11 сынып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Қазан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«Мектептегі және мектептен тыс жерде психикалық және физиологиялық зорлық-зомбылықтың алдын-алу»</w:t>
            </w:r>
          </w:p>
          <w:p w:rsidR="00C939A3" w:rsidRPr="00FE79F6" w:rsidRDefault="00C939A3" w:rsidP="00FE79F6">
            <w:pPr>
              <w:pStyle w:val="a6"/>
              <w:spacing w:after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Зорлық-зомбылықтың алдын алу. Бала құқығын білуге үйрету.</w:t>
            </w:r>
          </w:p>
          <w:p w:rsidR="00C939A3" w:rsidRPr="00FE79F6" w:rsidRDefault="00C939A3" w:rsidP="00FE79F6">
            <w:pPr>
              <w:pStyle w:val="a6"/>
              <w:spacing w:after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Дәріс сабақ</w:t>
            </w:r>
          </w:p>
          <w:p w:rsidR="00C939A3" w:rsidRPr="00FE79F6" w:rsidRDefault="00C939A3" w:rsidP="00FE79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7-11 сыныптар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Қараша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694D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«Өз көңіл күйіне ықпал ет, оны жақсарт»</w:t>
            </w:r>
          </w:p>
        </w:tc>
        <w:tc>
          <w:tcPr>
            <w:tcW w:w="2977" w:type="dxa"/>
          </w:tcPr>
          <w:p w:rsidR="00C939A3" w:rsidRPr="00FE79F6" w:rsidRDefault="00C939A3" w:rsidP="00694D19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Превенция бағдарламасын жүзеге асыру.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Дәріс сабақтар</w:t>
            </w:r>
          </w:p>
          <w:p w:rsidR="00C939A3" w:rsidRPr="00FE79F6" w:rsidRDefault="00C939A3" w:rsidP="00FE79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8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Қазан-қараша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Дарынды, үлгері төмен оқушылармен жұмыс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Дарынды, үлгері төмен оқушыларға психологиялық қолдау көрсету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Дәріс сабақтар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Дарынды, </w:t>
            </w: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үлгерімі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төмен оқушылар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Жыл бойы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694D19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348" w:type="dxa"/>
            <w:gridSpan w:val="6"/>
            <w:shd w:val="clear" w:color="auto" w:fill="AEAAAA" w:themeFill="background2" w:themeFillShade="BF"/>
          </w:tcPr>
          <w:p w:rsidR="00C939A3" w:rsidRDefault="00C939A3" w:rsidP="00FE79F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ІІ. Мұғалімдермен жұмыс 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(алдын-алу ағартушылық)</w:t>
            </w:r>
          </w:p>
          <w:p w:rsidR="00DB1758" w:rsidRPr="00FE79F6" w:rsidRDefault="00DB1758" w:rsidP="00FE79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«Жасөспірімдік шақтың психологиялық ерекшеліктері»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Педагогтерге жасөспірімдік шақтың психологиялық ерекшеліктерімен ақпараттандыру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Баяндама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Мұғалімдер 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Хаттама</w:t>
            </w:r>
          </w:p>
        </w:tc>
      </w:tr>
      <w:tr w:rsidR="00C939A3" w:rsidRPr="00FE79F6" w:rsidTr="001833F0"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after="16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«Жасөспірім тәрбиесі» ата-аналардың педагогикалық-психологиялық білімдерін жетілдіру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Өтпелі кезеңде кездесетін қиындықтардың алдын алу.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Дәріс сабақ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 xml:space="preserve">Сынып жетекшілер 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Желтоқсан 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Хаттама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after="16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694D19" w:rsidRDefault="00C939A3" w:rsidP="00694D19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Жасөспірімдердің физикалық және психикалық денсаулығын нығайту және деструктивті мінез-құлықтың алдын алу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5"/>
              <w:rPr>
                <w:rFonts w:ascii="Times New Roman" w:eastAsia="Arial" w:hAnsi="Times New Roman"/>
                <w:color w:val="000000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Превенция бағдарламасын жүзеге асыру</w:t>
            </w:r>
          </w:p>
          <w:p w:rsidR="00C939A3" w:rsidRPr="00FE79F6" w:rsidRDefault="00C939A3" w:rsidP="00FE79F6">
            <w:pPr>
              <w:pStyle w:val="a5"/>
              <w:rPr>
                <w:rFonts w:ascii="Times New Roman" w:eastAsia="Arial" w:hAnsi="Times New Roman"/>
                <w:color w:val="000000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6"/>
              <w:spacing w:after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Презентация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Баяндама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Сынып жетекшілер 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Қараша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Хаттама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after="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4348" w:type="dxa"/>
            <w:gridSpan w:val="6"/>
            <w:shd w:val="clear" w:color="auto" w:fill="AEAAAA" w:themeFill="background2" w:themeFillShade="BF"/>
          </w:tcPr>
          <w:p w:rsidR="00C939A3" w:rsidRDefault="00C939A3" w:rsidP="00FE79F6">
            <w:pPr>
              <w:spacing w:after="0" w:line="240" w:lineRule="auto"/>
              <w:ind w:right="28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ІІІ. Ата-аналармен жұмыс 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(алдын-алу ағартушылық)</w:t>
            </w:r>
          </w:p>
          <w:p w:rsidR="00DB1758" w:rsidRPr="00FE79F6" w:rsidRDefault="00DB1758" w:rsidP="00FE79F6">
            <w:pPr>
              <w:spacing w:after="0" w:line="240" w:lineRule="auto"/>
              <w:ind w:right="28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after="16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Баяндама: Тәрбие түзелсе, бала түзеледі. «Буллинг» дегеніміз не?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6"/>
              <w:spacing w:after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6"/>
              <w:spacing w:after="4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Балалардың ғаламтор желісіндегі қауіпсіз мінез-құлқын қадағалауға ата-аналарға ағартушылық жұмыс жүргізу. </w:t>
            </w: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Буллинг алдын алу.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Жадынамалар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Дәріс сабақ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1-11 сынып ата-аналары 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Қазан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after="16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«Жасөспірім тәрбиесі» ата-аналардың педагогикалық-психологиялық білімдерін жетілдіру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Өтпелі кезеңде кездесетін қиындықтардың алдын алу.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Дәріс сабақ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5-11 сынып ата-аналары 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Желтоқсан 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Хаттама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939A3" w:rsidRPr="00FE79F6" w:rsidTr="00C939A3">
        <w:trPr>
          <w:trHeight w:val="1350"/>
        </w:trPr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after="16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Жасөспірімдердің физикалық және психикалық денсаулығын нығайту және дестру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ктивті мінез-құлықтың алдын алу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5"/>
              <w:rPr>
                <w:rFonts w:ascii="Times New Roman" w:eastAsia="Arial" w:hAnsi="Times New Roman"/>
                <w:color w:val="000000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Превенция бағдарламасын жүзеге асыру</w:t>
            </w:r>
          </w:p>
          <w:p w:rsidR="00C939A3" w:rsidRPr="00FE79F6" w:rsidRDefault="00C939A3" w:rsidP="00FE79F6">
            <w:pPr>
              <w:pStyle w:val="a5"/>
              <w:rPr>
                <w:rFonts w:ascii="Times New Roman" w:eastAsia="Arial" w:hAnsi="Times New Roman"/>
                <w:color w:val="000000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6"/>
              <w:spacing w:after="4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Презентация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Баяндама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8 сынып ата-аналары 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Қараша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Хаттама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rPr>
          <w:trHeight w:val="300"/>
        </w:trPr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after="160" w:line="240" w:lineRule="auto"/>
              <w:ind w:left="113" w:right="113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Default="00C939A3" w:rsidP="002413D2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  <w:p w:rsidR="00C939A3" w:rsidRDefault="00C939A3" w:rsidP="002413D2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Психикалық денсаулық дегеніміз не?</w:t>
            </w:r>
          </w:p>
          <w:p w:rsidR="00C939A3" w:rsidRPr="00FE79F6" w:rsidRDefault="00C939A3" w:rsidP="002413D2">
            <w:pPr>
              <w:pStyle w:val="a5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FE79F6" w:rsidRDefault="00C939A3" w:rsidP="002413D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психологиялық денсаулығын нығайту, қауіпсіздігін қамтамассыз ету.</w:t>
            </w:r>
          </w:p>
        </w:tc>
        <w:tc>
          <w:tcPr>
            <w:tcW w:w="2409" w:type="dxa"/>
          </w:tcPr>
          <w:p w:rsidR="00C939A3" w:rsidRPr="00FE79F6" w:rsidRDefault="00C939A3" w:rsidP="002413D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Презентация</w:t>
            </w:r>
          </w:p>
          <w:p w:rsidR="00C939A3" w:rsidRPr="00FE79F6" w:rsidRDefault="00C939A3" w:rsidP="002413D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Баяндама</w:t>
            </w:r>
          </w:p>
          <w:p w:rsidR="00C939A3" w:rsidRPr="00FE79F6" w:rsidRDefault="00C939A3" w:rsidP="002413D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2413D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1-11 сынып ата-аналары </w:t>
            </w:r>
          </w:p>
          <w:p w:rsidR="00C939A3" w:rsidRPr="00FE79F6" w:rsidRDefault="00C939A3" w:rsidP="002413D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2413D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1701" w:type="dxa"/>
          </w:tcPr>
          <w:p w:rsidR="00C939A3" w:rsidRPr="00FE79F6" w:rsidRDefault="00C939A3" w:rsidP="002413D2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C939A3" w:rsidRPr="00FE79F6" w:rsidTr="001833F0">
        <w:trPr>
          <w:trHeight w:val="276"/>
        </w:trPr>
        <w:tc>
          <w:tcPr>
            <w:tcW w:w="15310" w:type="dxa"/>
            <w:gridSpan w:val="7"/>
            <w:shd w:val="clear" w:color="auto" w:fill="AEAAAA" w:themeFill="background2" w:themeFillShade="BF"/>
          </w:tcPr>
          <w:p w:rsidR="00C939A3" w:rsidRDefault="00C939A3" w:rsidP="00FE79F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І. Оқушылармен жұмыс (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психодиагностика)</w:t>
            </w:r>
          </w:p>
          <w:p w:rsidR="00C939A3" w:rsidRPr="00FE79F6" w:rsidRDefault="00C939A3" w:rsidP="00FE79F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 w:val="restart"/>
            <w:textDirection w:val="btLr"/>
          </w:tcPr>
          <w:p w:rsidR="00C939A3" w:rsidRPr="00FE79F6" w:rsidRDefault="00C939A3" w:rsidP="00FE79F6">
            <w:pPr>
              <w:spacing w:line="240" w:lineRule="auto"/>
              <w:ind w:right="280"/>
              <w:jc w:val="center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Психологиялық зерттеу жұмысы</w:t>
            </w: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Бастауыш сынып оқушыларының таным процесстерін зерттеу</w:t>
            </w:r>
          </w:p>
        </w:tc>
        <w:tc>
          <w:tcPr>
            <w:tcW w:w="2977" w:type="dxa"/>
          </w:tcPr>
          <w:p w:rsidR="00C939A3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Бастауыш сынып оқушыларының таным процесстерін </w:t>
            </w: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диагностикалау</w:t>
            </w: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.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Жаттығулар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1-4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Қазан-қараша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Ерекше назар аударатын оқушылармен  жұмыс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Сұраныс бойынша, тест алу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Тест, сауалнама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Сұраныс бойынша түскен оқушылар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Дарынды, үлгері төмен оқушылармен жұмыс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Дарынды, үлгері төмен оқушыларды диагностикалау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Тест, сауалнама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Дарынды,</w:t>
            </w: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үлгерімі төмен оқуылар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Желтоқсан 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1-сынып оқушыларының мектепке дайындығын анықтау</w:t>
            </w:r>
          </w:p>
          <w:p w:rsidR="00C939A3" w:rsidRPr="00FE79F6" w:rsidRDefault="00C939A3" w:rsidP="00FE79F6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1-сынып оқушыларының мектепке бейімделуін зерттеу.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Керн -Ийрасик тесті.</w:t>
            </w:r>
          </w:p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1)Адам суретін салу</w:t>
            </w:r>
          </w:p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2) Сөздер көшірмесі</w:t>
            </w:r>
          </w:p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3) Нүктелер көшірмесі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 сыныптар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FE79F6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Қыркүйек 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«Отбасы суреті» әдістемесі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Баланың отбасындағы  қарым-қатынасы мен эмоционалдық күйін диагностикалау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«Отбасы суреті» әдістемесі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1-5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«Баспалдақ» әдістемесі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Оқушылардың өзіндік бағалауын анықтау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«Баспалдақ» әдістемесі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1-11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Жеке оқушымен 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Сұраныс парағы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«Дүниеде жоқ жануар»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Оқушылардың қобалжу, агрессия деңгейін диагностикалау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Проективті тест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1-11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Желтоқсан-қаңтар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C939A3">
        <w:trPr>
          <w:trHeight w:val="966"/>
        </w:trPr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«Мектепке қарым-қатынас»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Білім алушылардың оқу үрдісіне бейімделуін анықтау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Сауалнама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Қыркүйек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Орта және жоғарғы буынға бейімделу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Мектептегі мазасыздықты анықтау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«Филипс» тесті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5, 10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«Пәнге көзқарас»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Оқушылардың пәнге деген көзқарастарын анықтау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Сауалнама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Қаңтар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«Интернет және мен»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«Ғаламторға және компьютерлік ойындарға тәуелділікті анықтау»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Тест-сұрақшасы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5-11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Қазан 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«Социометрия» әдістемесі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Оқушылардың сыныппен қарым-қатынастарын зерттеу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Сауалнама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1-11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Сұраныс парағы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</w:rPr>
              <w:t>«Меніңкәсібиойниетім»</w:t>
            </w:r>
          </w:p>
        </w:tc>
        <w:tc>
          <w:tcPr>
            <w:tcW w:w="2977" w:type="dxa"/>
          </w:tcPr>
          <w:p w:rsidR="00C939A3" w:rsidRPr="00694D19" w:rsidRDefault="00C939A3" w:rsidP="00694D19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9-11 сынып оқушылардың болашақ мамандықтарын анықтау.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Сауалнама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9-11 сыныптар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Ақпан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Қызығушылық картасы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Кәсіби бағытты анықтау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Сауалнама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9-11 сыныптар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Қараша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«Аяқталмаған сөйлем» әдістемесі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Жасөспірімдердің эмоционалды-ерік аймағын диагностикалау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Сауалнама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5-11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Жеке оқушымен 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Сұраныс парағы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348" w:type="dxa"/>
            <w:gridSpan w:val="6"/>
            <w:shd w:val="clear" w:color="auto" w:fill="AEAAAA" w:themeFill="background2" w:themeFillShade="BF"/>
          </w:tcPr>
          <w:p w:rsidR="00C939A3" w:rsidRDefault="00C939A3" w:rsidP="00FE79F6">
            <w:pPr>
              <w:spacing w:after="0" w:line="240" w:lineRule="auto"/>
              <w:ind w:right="28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ІІ. Мұғалімдермен жұмыс. </w:t>
            </w: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психодиагностика)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FE79F6">
              <w:rPr>
                <w:sz w:val="24"/>
                <w:szCs w:val="24"/>
              </w:rPr>
              <w:t>«Педагогикалық қажеттілікті зерттеу» әдістемесі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Педагогтың коммуникативті және ұйымдастырушылық қабілетін анықтау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Сауалнама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Мұғалімдер 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Жас мамандармен жұмыс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Жас педагогтың жаңа ортаға бейімделуін, қарым-қатынасын анықтау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Сауалнама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Жас маман мұғалімдер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Қыркүйек-қазан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«Өз темпераментіңіздің басым жағын анықтаңыз»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Педагогтың темперамент типін анықтау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Сауалнама </w:t>
            </w: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(Б.М.Банщиков)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Қажетіне қарай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Жеке кеңес болған педагогтерге 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rPr>
          <w:trHeight w:val="1380"/>
        </w:trPr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Өзін-өзі бағалау деңгейін анықтау әдістемесі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Педагогтың өзіндік бағалауын анықтау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Реан сауалнамасы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Қажетіне қарай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Жеке кеңес болған педагогтерге 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348" w:type="dxa"/>
            <w:gridSpan w:val="6"/>
            <w:shd w:val="clear" w:color="auto" w:fill="AEAAAA" w:themeFill="background2" w:themeFillShade="BF"/>
          </w:tcPr>
          <w:p w:rsidR="00C939A3" w:rsidRDefault="00C939A3" w:rsidP="00FE79F6">
            <w:pPr>
              <w:spacing w:after="0" w:line="240" w:lineRule="auto"/>
              <w:ind w:right="28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ІІІ. Ата-аналармен жұмыс </w:t>
            </w: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психодиагностика)</w:t>
            </w:r>
          </w:p>
          <w:p w:rsidR="00DB1758" w:rsidRPr="00FE79F6" w:rsidRDefault="00DB1758" w:rsidP="00FE79F6">
            <w:pPr>
              <w:spacing w:after="0" w:line="240" w:lineRule="auto"/>
              <w:ind w:right="28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FE79F6">
              <w:rPr>
                <w:sz w:val="24"/>
                <w:szCs w:val="24"/>
              </w:rPr>
              <w:t>«Сізқандайата-анасыз?»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Оқушы мен ата-ананың қарым-қатынасын анықтау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Сауалнама</w:t>
            </w:r>
          </w:p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1-11 сынып ата-аналары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Қараша 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FE79F6">
              <w:rPr>
                <w:sz w:val="24"/>
                <w:szCs w:val="24"/>
              </w:rPr>
              <w:t>«Баланың психо-эмоциялық көңіл- күйі»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Ата-ана мен баланың қарым-қатынасын анықтау. 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Сауалнама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1-11 сынып ата-аналары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Қазан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C939A3">
        <w:trPr>
          <w:trHeight w:val="872"/>
        </w:trPr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FE79F6">
              <w:rPr>
                <w:sz w:val="24"/>
                <w:szCs w:val="24"/>
              </w:rPr>
              <w:t>«Баланың мектепке, оқуға психологиялық даярлығын анықтау»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мектепке даярлығын диагностикалау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Сауалнама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</w:rPr>
              <w:t>1 сыныпжәне МАД тобыатааналары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Мамыр 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15310" w:type="dxa"/>
            <w:gridSpan w:val="7"/>
            <w:shd w:val="clear" w:color="auto" w:fill="AEAAAA" w:themeFill="background2" w:themeFillShade="BF"/>
          </w:tcPr>
          <w:p w:rsidR="00C939A3" w:rsidRDefault="00C939A3" w:rsidP="00FE79F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 Оқушылармен жұмыс. 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(кеңес беру)</w:t>
            </w:r>
          </w:p>
          <w:p w:rsidR="00DB1758" w:rsidRPr="00FE79F6" w:rsidRDefault="00DB1758" w:rsidP="00FE79F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939A3" w:rsidRPr="00FE79F6" w:rsidTr="00C939A3">
        <w:trPr>
          <w:trHeight w:val="1175"/>
        </w:trPr>
        <w:tc>
          <w:tcPr>
            <w:tcW w:w="962" w:type="dxa"/>
            <w:vMerge w:val="restart"/>
            <w:textDirection w:val="btLr"/>
          </w:tcPr>
          <w:p w:rsidR="00C939A3" w:rsidRPr="00FE79F6" w:rsidRDefault="00C939A3" w:rsidP="00FE79F6">
            <w:pPr>
              <w:spacing w:line="240" w:lineRule="auto"/>
              <w:ind w:left="113"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Психологиялық кеңес беру</w:t>
            </w: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«Сенің құқығын және міндеттерін»</w:t>
            </w:r>
          </w:p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1833F0" w:rsidRDefault="00C939A3" w:rsidP="001833F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Зорлық-зомбылықтың алдын-алу. Балаларды өз құқығын қорғау білуге үйрету. 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Кеңес беру</w:t>
            </w:r>
          </w:p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Жадынама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1-11 сынып оқушылары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Қазан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939A3" w:rsidRPr="00FE79F6" w:rsidTr="00C939A3">
        <w:trPr>
          <w:trHeight w:val="666"/>
        </w:trPr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C939A3" w:rsidRDefault="00C939A3" w:rsidP="00C93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Ата-ана, оқушы және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мұғалімдерге кеңес беру</w:t>
            </w:r>
          </w:p>
        </w:tc>
        <w:tc>
          <w:tcPr>
            <w:tcW w:w="2977" w:type="dxa"/>
          </w:tcPr>
          <w:p w:rsidR="00C939A3" w:rsidRPr="00C939A3" w:rsidRDefault="00C939A3" w:rsidP="00C93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Сұраныс бойынша кеңес беру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Кеңес беру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Оқушылар, ата-аналар және мұғалімдер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Сұраныс парағы</w:t>
            </w:r>
          </w:p>
        </w:tc>
      </w:tr>
      <w:tr w:rsidR="00C939A3" w:rsidRPr="00FE79F6" w:rsidTr="00DB1758">
        <w:trPr>
          <w:trHeight w:val="1146"/>
        </w:trPr>
        <w:tc>
          <w:tcPr>
            <w:tcW w:w="962" w:type="dxa"/>
            <w:vMerge/>
          </w:tcPr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DB1758" w:rsidP="00DB175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«Сенім телефоны»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Ата-аналар мен оқушылардан түскен сұраныстар бойынша жұмыс жүргізу.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DB1758" w:rsidP="00DB1758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Жадынама, кеңес,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Ата-ана, оқушылар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Жыл бойы 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Сұраныс парағы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Дарынды, үлгері төмен оқушылармен жұмыс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Дарынды, үлгері төмен оқушыларға психологиялық кеңестер ұсыну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Кеңес, жаднама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Дарындығ үлгерімі төмен оқуылар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Жыл бойы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Психологиялық кеңестер ұсыну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- Қолайсыз жағдайларда не істеу керек?</w:t>
            </w:r>
          </w:p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- Адам және оның қасиеттері, көңіл- күй туралы</w:t>
            </w:r>
          </w:p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- күйзелісті жеңу үшін не істеу керек?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Жаднама, кеңестер ұсыну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1-11 сыныптар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Жыл бойы 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Сұраныс парағы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"Мамандық таңдау, өміріңнің бір кірпішін дұрыс қалау"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C939A3" w:rsidRDefault="00C939A3" w:rsidP="00C939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Кәсіптік бағдар беру,кәсіптік білім берудің құрылымымен таныстыру.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Кеңес беру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9-11 сынып оқушылары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Ақпан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Анықтама </w:t>
            </w:r>
          </w:p>
        </w:tc>
      </w:tr>
      <w:tr w:rsidR="00C939A3" w:rsidRPr="00694D19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348" w:type="dxa"/>
            <w:gridSpan w:val="6"/>
            <w:shd w:val="clear" w:color="auto" w:fill="AEAAAA" w:themeFill="background2" w:themeFillShade="BF"/>
          </w:tcPr>
          <w:p w:rsidR="00C939A3" w:rsidRDefault="00C939A3" w:rsidP="00FE79F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ІІ. Мұғалімдермен жұмыс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(кеңес беру)</w:t>
            </w:r>
          </w:p>
          <w:p w:rsidR="00DB1758" w:rsidRPr="00FE79F6" w:rsidRDefault="00DB1758" w:rsidP="00FE79F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TableParagraph"/>
              <w:spacing w:before="5"/>
              <w:ind w:left="0"/>
              <w:rPr>
                <w:color w:val="FF0000"/>
                <w:sz w:val="24"/>
                <w:szCs w:val="24"/>
              </w:rPr>
            </w:pPr>
            <w:r w:rsidRPr="00FE79F6">
              <w:rPr>
                <w:bCs/>
                <w:sz w:val="24"/>
                <w:szCs w:val="24"/>
              </w:rPr>
              <w:t>«Қазіргі білім алушының оқу мотивациясын дамытудың психологиялық ерекшеліктері»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оқу мотивациясын дамытудың жолдарын ұсыну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Жаднама, 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Кеңес беру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Мұғалімдер 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Қаңтар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FE79F6">
              <w:rPr>
                <w:sz w:val="24"/>
                <w:szCs w:val="24"/>
              </w:rPr>
              <w:t>«Педагогтерге 20 кеңес»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</w:rPr>
              <w:t>Педагогтергеарналғансұхбат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Жаднама 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Мұғалімдер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Ақпан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FE79F6">
              <w:rPr>
                <w:sz w:val="24"/>
                <w:szCs w:val="24"/>
              </w:rPr>
              <w:t>«Жасөспірімдердің суицидалды мінез-құлқы»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Жасөспірім психология туралы ақпарат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Баяндама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Мұғалімдер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Наурыз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  <w:r w:rsidRPr="00FE79F6">
              <w:rPr>
                <w:sz w:val="24"/>
                <w:szCs w:val="24"/>
              </w:rPr>
              <w:t>«Мұғалім әдебі»</w:t>
            </w:r>
          </w:p>
          <w:p w:rsidR="00C939A3" w:rsidRPr="00FE79F6" w:rsidRDefault="00C939A3" w:rsidP="00FE79F6">
            <w:pPr>
              <w:pStyle w:val="TableParagraph"/>
              <w:spacing w:before="5"/>
              <w:ind w:left="0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6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Этиканы сақтау, жас мамандарға кеңес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Жаднама 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Мұғалімдер 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348" w:type="dxa"/>
            <w:gridSpan w:val="6"/>
            <w:shd w:val="clear" w:color="auto" w:fill="AEAAAA" w:themeFill="background2" w:themeFillShade="BF"/>
          </w:tcPr>
          <w:p w:rsidR="00C939A3" w:rsidRDefault="00C939A3" w:rsidP="00FE79F6">
            <w:pPr>
              <w:pStyle w:val="a5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ІІІ. Ата-аналармен жұмыс  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(кеңес беру)</w:t>
            </w:r>
          </w:p>
          <w:p w:rsidR="00DB1758" w:rsidRPr="00FE79F6" w:rsidRDefault="00DB1758" w:rsidP="00FE79F6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C939A3" w:rsidRPr="00FE79F6" w:rsidTr="00DB1758">
        <w:trPr>
          <w:trHeight w:val="622"/>
        </w:trPr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1833F0" w:rsidRDefault="00C939A3" w:rsidP="001833F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«Қатыгезсіз балалық шақ» </w:t>
            </w:r>
          </w:p>
        </w:tc>
        <w:tc>
          <w:tcPr>
            <w:tcW w:w="2977" w:type="dxa"/>
          </w:tcPr>
          <w:p w:rsidR="00C939A3" w:rsidRPr="00FE79F6" w:rsidRDefault="00C939A3" w:rsidP="001833F0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орлық-зомбылықтың алдын алу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Кеңес беру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1-11 сынып ата-аналары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Қараша 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C939A3" w:rsidRPr="00FE79F6" w:rsidTr="00DB1758">
        <w:trPr>
          <w:trHeight w:val="577"/>
        </w:trPr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1833F0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алалардың бос уақытын жоспарлау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Құқық бұзушылықтың алдын алу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Кеңес беру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1-11 сынып ата-аналары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Сәуір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«Баланың ғаламтор желісіндегі мінез-құлқы»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Интернеттегі қауіпсіздігі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Кеңес беру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1-11 сынып ата-аналары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Желтоқсан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Хаттама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Мамандық таңдауда ата-ананың рөлі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Болашақ түлектердің ата-аналарына кеңес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Жаднама, кеңес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9-11 сынып ата-аналары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Сәуір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«Бейімделудегі қиындықтар»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1, 5 және 10 сынып ата-аналарына жаднама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Жаднама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1,5,10 сынып ата-аналары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Үнемі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15310" w:type="dxa"/>
            <w:gridSpan w:val="7"/>
            <w:shd w:val="clear" w:color="auto" w:fill="AEAAAA" w:themeFill="background2" w:themeFillShade="BF"/>
          </w:tcPr>
          <w:p w:rsidR="00C939A3" w:rsidRDefault="00C939A3" w:rsidP="00FE79F6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І. Оқушылармен жұмыс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 xml:space="preserve"> (түзету-дамыту)</w:t>
            </w:r>
          </w:p>
          <w:p w:rsidR="00C939A3" w:rsidRPr="00FE79F6" w:rsidRDefault="00C939A3" w:rsidP="00FE79F6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 w:val="restart"/>
            <w:textDirection w:val="btLr"/>
          </w:tcPr>
          <w:p w:rsidR="00C939A3" w:rsidRPr="00FE79F6" w:rsidRDefault="00C939A3" w:rsidP="00FE79F6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Психологиялық түзете –дамыту жұмыстары</w:t>
            </w: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Сұраныстар  бойынша  жұмыстар </w:t>
            </w:r>
          </w:p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Мінез-құлқында  проблемасы  бар  оқушылармен  жеке  жұмыс  жүргізу.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Әңгіме, сұхбат, терапиялық  жаттығулар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Сұраныс бойынша оқушылар</w:t>
            </w:r>
          </w:p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Қажетіне қарай</w:t>
            </w:r>
          </w:p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Анықтама </w:t>
            </w:r>
          </w:p>
          <w:p w:rsidR="00C939A3" w:rsidRPr="00FE79F6" w:rsidRDefault="00C939A3" w:rsidP="00FE79F6">
            <w:pPr>
              <w:spacing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Таным процесстерін дамыту жаттығулары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TableParagraph"/>
              <w:ind w:left="0"/>
              <w:rPr>
                <w:sz w:val="24"/>
                <w:szCs w:val="24"/>
              </w:rPr>
            </w:pPr>
            <w:r w:rsidRPr="00FE79F6">
              <w:rPr>
                <w:sz w:val="24"/>
                <w:szCs w:val="24"/>
              </w:rPr>
              <w:t>Бастауышсыныпоқушыларыныңойлауын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дамытужəнетүзету 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Тренинг, </w:t>
            </w: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Жаттығулар 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1-4 сыныптар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Қазан-наурыз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Жоғарғы сынып оқушыларына арналған тренинг сабақтар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pStyle w:val="a3"/>
              <w:tabs>
                <w:tab w:val="left" w:pos="10"/>
              </w:tabs>
              <w:ind w:left="0" w:right="295" w:firstLine="0"/>
              <w:rPr>
                <w:sz w:val="24"/>
                <w:szCs w:val="24"/>
              </w:rPr>
            </w:pPr>
            <w:r w:rsidRPr="00FE79F6">
              <w:rPr>
                <w:sz w:val="24"/>
                <w:szCs w:val="24"/>
              </w:rPr>
              <w:t>-«ҰБТ дегеніміз не жəне оның мен үшінмаңыздылығықандай?»;</w:t>
            </w:r>
          </w:p>
          <w:p w:rsidR="00C939A3" w:rsidRPr="00FE79F6" w:rsidRDefault="00C939A3" w:rsidP="00FE79F6">
            <w:pPr>
              <w:tabs>
                <w:tab w:val="left" w:pos="835"/>
              </w:tabs>
              <w:spacing w:line="240" w:lineRule="auto"/>
              <w:ind w:right="60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Pr="00FE79F6">
              <w:rPr>
                <w:rFonts w:ascii="Times New Roman" w:hAnsi="Times New Roman"/>
                <w:sz w:val="24"/>
                <w:szCs w:val="24"/>
              </w:rPr>
              <w:t>«Емтиханкезіндестресстенқалайарыламыз?»</w:t>
            </w: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Тренинг сабақ, жаттығулар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9-11 сынып оқушылары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Ақпан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Анықтама 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«Өзіме сенемін» жаттығуы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Қорқыныш сезімдерінен арылуға және өзіне деген сенімділікті арттыру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Ойындар мен жаттығулар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Сұраныш бойынша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Сұраныс парағы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shd w:val="clear" w:color="auto" w:fill="FFFFFF"/>
                <w:lang w:val="kk-KZ"/>
              </w:rPr>
              <w:t>«Қыз өсе,  елдің көркі»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Қыз балалардың бойына қыз бейнесіне тән мінез-құлық сипатын қалыптастыру. 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Тренинг сабақ, жаттығулар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7-11 сынып қыздары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Ақпан-наурыз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«Мен өмірді таңдаймын»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Оқушыларға өмір ұғымын түсіндіру. Өмірге деген оң көзқарастарын қалыптастыру.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Тренинг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7-11 сыныптар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Сәуір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1,5,10 сынып </w:t>
            </w: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оқушыларымен түзету-дамыту жұмыстары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«Өзіңді таны», «Дос </w:t>
            </w: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іздеп жүрмін»,  «Сөйлемді жалғастыр»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Жаттығу, тренинг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1,5, 10 сынып </w:t>
            </w: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оқушылары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 xml:space="preserve">Қараша, </w:t>
            </w: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ақпан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lastRenderedPageBreak/>
              <w:t>Анықтама</w:t>
            </w:r>
          </w:p>
        </w:tc>
      </w:tr>
      <w:tr w:rsidR="00C939A3" w:rsidRPr="00694D19" w:rsidTr="001833F0">
        <w:tc>
          <w:tcPr>
            <w:tcW w:w="962" w:type="dxa"/>
            <w:vMerge w:val="restart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348" w:type="dxa"/>
            <w:gridSpan w:val="6"/>
            <w:shd w:val="clear" w:color="auto" w:fill="AEAAAA" w:themeFill="background2" w:themeFillShade="BF"/>
          </w:tcPr>
          <w:p w:rsidR="00C939A3" w:rsidRDefault="00C939A3" w:rsidP="00FE79F6">
            <w:pPr>
              <w:spacing w:after="0" w:line="240" w:lineRule="auto"/>
              <w:ind w:right="28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ІІ. Мұғалімдермен жұмыс 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(түзету-дамыту)</w:t>
            </w:r>
          </w:p>
          <w:p w:rsidR="00C939A3" w:rsidRPr="00FE79F6" w:rsidRDefault="00C939A3" w:rsidP="00FE79F6">
            <w:pPr>
              <w:spacing w:after="0" w:line="240" w:lineRule="auto"/>
              <w:ind w:right="28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Педагогтерге арналған ойындар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«Алманы жұлып ал», «Шеңбер бойымен қошеметтеу», «Ыстық орындық», «Автопортрет» жаттығуы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Ойын, жаттығулар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Мұғалімдер 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Қажетіне қарай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Анықтама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348" w:type="dxa"/>
            <w:gridSpan w:val="6"/>
            <w:shd w:val="clear" w:color="auto" w:fill="AEAAAA" w:themeFill="background2" w:themeFillShade="BF"/>
          </w:tcPr>
          <w:p w:rsidR="00C939A3" w:rsidRDefault="00C939A3" w:rsidP="00FE79F6">
            <w:pPr>
              <w:spacing w:after="0" w:line="240" w:lineRule="auto"/>
              <w:ind w:right="28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ІІІ. Ата-аналармен жұмыс  </w:t>
            </w: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(түзету-дамыту)</w:t>
            </w:r>
          </w:p>
          <w:p w:rsidR="00DB1758" w:rsidRPr="00FE79F6" w:rsidRDefault="00DB1758" w:rsidP="00FE79F6">
            <w:pPr>
              <w:spacing w:after="0" w:line="240" w:lineRule="auto"/>
              <w:ind w:right="28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Қарым-қатынас шеберлігі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Ата-аналардың тұлғалық және қарым-қатынасқа түсу ерекшеліктерін дамыту және түзету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 xml:space="preserve">Тренинг 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1843" w:type="dxa"/>
          </w:tcPr>
          <w:p w:rsidR="00C939A3" w:rsidRPr="00FE79F6" w:rsidRDefault="003D30BF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Сәуір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Хаттама</w:t>
            </w:r>
          </w:p>
        </w:tc>
      </w:tr>
      <w:tr w:rsidR="00C939A3" w:rsidRPr="00FE79F6" w:rsidTr="001833F0">
        <w:tc>
          <w:tcPr>
            <w:tcW w:w="962" w:type="dxa"/>
            <w:vMerge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«Отбасында балаға ықпал ету әдістері»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Баланы отбасындағы адамгершілік өзара қарым-қатынастың құралдары мен тәсілдерін анықтау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практикум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Ата-аналар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Мамыр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spacing w:after="0" w:line="240" w:lineRule="auto"/>
              <w:ind w:right="280"/>
              <w:jc w:val="both"/>
              <w:rPr>
                <w:rFonts w:ascii="Times New Roman" w:hAnsi="Times New Roman"/>
                <w:bCs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Хаттама</w:t>
            </w:r>
          </w:p>
        </w:tc>
      </w:tr>
      <w:tr w:rsidR="00C939A3" w:rsidRPr="00FE79F6" w:rsidTr="00DB1758">
        <w:trPr>
          <w:trHeight w:val="369"/>
        </w:trPr>
        <w:tc>
          <w:tcPr>
            <w:tcW w:w="15310" w:type="dxa"/>
            <w:gridSpan w:val="7"/>
            <w:shd w:val="clear" w:color="auto" w:fill="AEAAAA" w:themeFill="background2" w:themeFillShade="BF"/>
          </w:tcPr>
          <w:p w:rsidR="00C939A3" w:rsidRPr="005D1547" w:rsidRDefault="005D1547" w:rsidP="00FE79F6">
            <w:pPr>
              <w:spacing w:line="240" w:lineRule="auto"/>
              <w:ind w:right="28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ІҮ. </w:t>
            </w:r>
            <w:r w:rsidR="00C939A3" w:rsidRPr="005D1547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Әкімшілікпен жұмыс</w:t>
            </w:r>
          </w:p>
        </w:tc>
      </w:tr>
      <w:tr w:rsidR="00C939A3" w:rsidRPr="00FE79F6" w:rsidTr="00DB1758">
        <w:trPr>
          <w:cantSplit/>
          <w:trHeight w:val="886"/>
        </w:trPr>
        <w:tc>
          <w:tcPr>
            <w:tcW w:w="962" w:type="dxa"/>
            <w:vMerge w:val="restart"/>
            <w:textDirection w:val="btLr"/>
          </w:tcPr>
          <w:p w:rsidR="00C939A3" w:rsidRPr="00FE79F6" w:rsidRDefault="00C939A3" w:rsidP="00FE79F6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  <w:t>Ұйымдастырушыдық әдістемелік жұмыс.</w:t>
            </w:r>
          </w:p>
          <w:p w:rsidR="00C939A3" w:rsidRPr="00FE79F6" w:rsidRDefault="00C939A3" w:rsidP="00FE79F6">
            <w:pPr>
              <w:spacing w:line="240" w:lineRule="auto"/>
              <w:ind w:left="113" w:right="28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Психологтың жылдық, айлық, апталық, іс-шаралар жоспарын бекіту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Педагогикалық-психологиялық қызмет құжаттарын дайындау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Құжаттармен жұмыс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Әкімшілік</w:t>
            </w:r>
          </w:p>
          <w:p w:rsidR="00C939A3" w:rsidRPr="00FE79F6" w:rsidRDefault="00C939A3" w:rsidP="00FE79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DB1758" w:rsidP="00FE79F6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Тамыз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Анықтама 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C939A3" w:rsidRPr="00FE79F6" w:rsidTr="00DB1758">
        <w:trPr>
          <w:cantSplit/>
          <w:trHeight w:val="1114"/>
        </w:trPr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Құжаттармен танысу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Мектеп бойынша мүмкіндігі шектеулі  оқушылардың жеке құжаттарын жинақтау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Құжаттармен жұмыс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Мектеп психологы Белгібай А.С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Тамыз-қыркүйек</w:t>
            </w:r>
          </w:p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701" w:type="dxa"/>
          </w:tcPr>
          <w:p w:rsidR="00C939A3" w:rsidRPr="00FE79F6" w:rsidRDefault="00DB1758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Журналға тіркеу</w:t>
            </w:r>
          </w:p>
        </w:tc>
      </w:tr>
      <w:tr w:rsidR="00C939A3" w:rsidRPr="00FE79F6" w:rsidTr="001833F0">
        <w:trPr>
          <w:cantSplit/>
          <w:trHeight w:val="1134"/>
        </w:trPr>
        <w:tc>
          <w:tcPr>
            <w:tcW w:w="962" w:type="dxa"/>
            <w:vMerge/>
            <w:textDirection w:val="btLr"/>
          </w:tcPr>
          <w:p w:rsidR="00C939A3" w:rsidRPr="00FE79F6" w:rsidRDefault="00C939A3" w:rsidP="00FE79F6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kk-KZ"/>
              </w:rPr>
            </w:pPr>
          </w:p>
        </w:tc>
        <w:tc>
          <w:tcPr>
            <w:tcW w:w="343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Психологтың жұмыс нәтижесі</w:t>
            </w:r>
          </w:p>
        </w:tc>
        <w:tc>
          <w:tcPr>
            <w:tcW w:w="2977" w:type="dxa"/>
          </w:tcPr>
          <w:p w:rsidR="00C939A3" w:rsidRPr="00FE79F6" w:rsidRDefault="00C939A3" w:rsidP="00FE79F6">
            <w:pPr>
              <w:tabs>
                <w:tab w:val="left" w:pos="1080"/>
              </w:tabs>
              <w:spacing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психологиялық-педагогикалық картасы</w:t>
            </w:r>
          </w:p>
        </w:tc>
        <w:tc>
          <w:tcPr>
            <w:tcW w:w="2409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Педагогикалық карта</w:t>
            </w:r>
          </w:p>
        </w:tc>
        <w:tc>
          <w:tcPr>
            <w:tcW w:w="1985" w:type="dxa"/>
          </w:tcPr>
          <w:p w:rsidR="00C939A3" w:rsidRPr="00FE79F6" w:rsidRDefault="00C939A3" w:rsidP="00FE79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Психолог </w:t>
            </w:r>
          </w:p>
          <w:p w:rsidR="00C939A3" w:rsidRPr="00FE79F6" w:rsidRDefault="00C939A3" w:rsidP="00FE79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Белгібай А.С</w:t>
            </w:r>
          </w:p>
          <w:p w:rsidR="00C939A3" w:rsidRPr="00FE79F6" w:rsidRDefault="00C939A3" w:rsidP="00FE79F6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Сынып жетекшілер</w:t>
            </w:r>
          </w:p>
        </w:tc>
        <w:tc>
          <w:tcPr>
            <w:tcW w:w="1843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І-ІІ жартыжылдық</w:t>
            </w:r>
          </w:p>
        </w:tc>
        <w:tc>
          <w:tcPr>
            <w:tcW w:w="1701" w:type="dxa"/>
          </w:tcPr>
          <w:p w:rsidR="00C939A3" w:rsidRPr="00FE79F6" w:rsidRDefault="00C939A3" w:rsidP="00FE79F6">
            <w:pPr>
              <w:pStyle w:val="a5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E79F6"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ППК толтыру</w:t>
            </w:r>
          </w:p>
        </w:tc>
      </w:tr>
    </w:tbl>
    <w:p w:rsidR="007C79B2" w:rsidRDefault="007C79B2" w:rsidP="00DB1758">
      <w:pPr>
        <w:spacing w:line="240" w:lineRule="auto"/>
        <w:ind w:right="280"/>
        <w:rPr>
          <w:rFonts w:ascii="Times New Roman" w:hAnsi="Times New Roman"/>
          <w:b/>
          <w:bCs/>
          <w:sz w:val="28"/>
          <w:szCs w:val="28"/>
          <w:lang w:val="kk-KZ"/>
        </w:rPr>
      </w:pPr>
      <w:bookmarkStart w:id="0" w:name="_GoBack"/>
      <w:bookmarkEnd w:id="0"/>
    </w:p>
    <w:sectPr w:rsidR="007C79B2" w:rsidSect="00FE79F6">
      <w:footerReference w:type="default" r:id="rId8"/>
      <w:pgSz w:w="16838" w:h="11906" w:orient="landscape"/>
      <w:pgMar w:top="85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4B1" w:rsidRDefault="002964B1" w:rsidP="00FE79F6">
      <w:pPr>
        <w:spacing w:after="0" w:line="240" w:lineRule="auto"/>
      </w:pPr>
      <w:r>
        <w:separator/>
      </w:r>
    </w:p>
  </w:endnote>
  <w:endnote w:type="continuationSeparator" w:id="1">
    <w:p w:rsidR="002964B1" w:rsidRDefault="002964B1" w:rsidP="00FE7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27716156"/>
      <w:docPartObj>
        <w:docPartGallery w:val="Page Numbers (Bottom of Page)"/>
        <w:docPartUnique/>
      </w:docPartObj>
    </w:sdtPr>
    <w:sdtContent>
      <w:p w:rsidR="000E4274" w:rsidRDefault="00B46B5B">
        <w:pPr>
          <w:pStyle w:val="a8"/>
          <w:jc w:val="right"/>
        </w:pPr>
        <w:r>
          <w:fldChar w:fldCharType="begin"/>
        </w:r>
        <w:r w:rsidR="000E4274">
          <w:instrText>PAGE   \* MERGEFORMAT</w:instrText>
        </w:r>
        <w:r>
          <w:fldChar w:fldCharType="separate"/>
        </w:r>
        <w:r w:rsidR="00F307E0">
          <w:rPr>
            <w:noProof/>
          </w:rPr>
          <w:t>1</w:t>
        </w:r>
        <w:r>
          <w:fldChar w:fldCharType="end"/>
        </w:r>
      </w:p>
    </w:sdtContent>
  </w:sdt>
  <w:p w:rsidR="000E4274" w:rsidRDefault="000E4274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4B1" w:rsidRDefault="002964B1" w:rsidP="00FE79F6">
      <w:pPr>
        <w:spacing w:after="0" w:line="240" w:lineRule="auto"/>
      </w:pPr>
      <w:r>
        <w:separator/>
      </w:r>
    </w:p>
  </w:footnote>
  <w:footnote w:type="continuationSeparator" w:id="1">
    <w:p w:rsidR="002964B1" w:rsidRDefault="002964B1" w:rsidP="00FE79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43B45"/>
    <w:multiLevelType w:val="hybridMultilevel"/>
    <w:tmpl w:val="3202DBE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9417E90"/>
    <w:multiLevelType w:val="hybridMultilevel"/>
    <w:tmpl w:val="46BE36DA"/>
    <w:lvl w:ilvl="0" w:tplc="A68A6DE0">
      <w:start w:val="1"/>
      <w:numFmt w:val="decimal"/>
      <w:lvlText w:val="%1."/>
      <w:lvlJc w:val="left"/>
      <w:pPr>
        <w:ind w:left="502" w:hanging="360"/>
        <w:jc w:val="left"/>
      </w:pPr>
      <w:rPr>
        <w:rFonts w:ascii="Times New Roman" w:eastAsia="Times New Roman" w:hAnsi="Times New Roman" w:cs="Times New Roman" w:hint="default"/>
        <w:i/>
        <w:iCs/>
        <w:color w:val="002060"/>
        <w:spacing w:val="-1"/>
        <w:w w:val="100"/>
        <w:sz w:val="22"/>
        <w:szCs w:val="22"/>
        <w:lang w:val="kk-KZ" w:eastAsia="en-US" w:bidi="ar-SA"/>
      </w:rPr>
    </w:lvl>
    <w:lvl w:ilvl="1" w:tplc="AB0449AC">
      <w:numFmt w:val="bullet"/>
      <w:lvlText w:val="•"/>
      <w:lvlJc w:val="left"/>
      <w:pPr>
        <w:ind w:left="1234" w:hanging="360"/>
      </w:pPr>
      <w:rPr>
        <w:rFonts w:hint="default"/>
        <w:lang w:val="kk-KZ" w:eastAsia="en-US" w:bidi="ar-SA"/>
      </w:rPr>
    </w:lvl>
    <w:lvl w:ilvl="2" w:tplc="CBC000C0">
      <w:numFmt w:val="bullet"/>
      <w:lvlText w:val="•"/>
      <w:lvlJc w:val="left"/>
      <w:pPr>
        <w:ind w:left="1628" w:hanging="360"/>
      </w:pPr>
      <w:rPr>
        <w:rFonts w:hint="default"/>
        <w:lang w:val="kk-KZ" w:eastAsia="en-US" w:bidi="ar-SA"/>
      </w:rPr>
    </w:lvl>
    <w:lvl w:ilvl="3" w:tplc="FF109044">
      <w:numFmt w:val="bullet"/>
      <w:lvlText w:val="•"/>
      <w:lvlJc w:val="left"/>
      <w:pPr>
        <w:ind w:left="2023" w:hanging="360"/>
      </w:pPr>
      <w:rPr>
        <w:rFonts w:hint="default"/>
        <w:lang w:val="kk-KZ" w:eastAsia="en-US" w:bidi="ar-SA"/>
      </w:rPr>
    </w:lvl>
    <w:lvl w:ilvl="4" w:tplc="05562C96">
      <w:numFmt w:val="bullet"/>
      <w:lvlText w:val="•"/>
      <w:lvlJc w:val="left"/>
      <w:pPr>
        <w:ind w:left="2417" w:hanging="360"/>
      </w:pPr>
      <w:rPr>
        <w:rFonts w:hint="default"/>
        <w:lang w:val="kk-KZ" w:eastAsia="en-US" w:bidi="ar-SA"/>
      </w:rPr>
    </w:lvl>
    <w:lvl w:ilvl="5" w:tplc="DFD0E10A">
      <w:numFmt w:val="bullet"/>
      <w:lvlText w:val="•"/>
      <w:lvlJc w:val="left"/>
      <w:pPr>
        <w:ind w:left="2812" w:hanging="360"/>
      </w:pPr>
      <w:rPr>
        <w:rFonts w:hint="default"/>
        <w:lang w:val="kk-KZ" w:eastAsia="en-US" w:bidi="ar-SA"/>
      </w:rPr>
    </w:lvl>
    <w:lvl w:ilvl="6" w:tplc="D4E2A308">
      <w:numFmt w:val="bullet"/>
      <w:lvlText w:val="•"/>
      <w:lvlJc w:val="left"/>
      <w:pPr>
        <w:ind w:left="3206" w:hanging="360"/>
      </w:pPr>
      <w:rPr>
        <w:rFonts w:hint="default"/>
        <w:lang w:val="kk-KZ" w:eastAsia="en-US" w:bidi="ar-SA"/>
      </w:rPr>
    </w:lvl>
    <w:lvl w:ilvl="7" w:tplc="17C2B564">
      <w:numFmt w:val="bullet"/>
      <w:lvlText w:val="•"/>
      <w:lvlJc w:val="left"/>
      <w:pPr>
        <w:ind w:left="3600" w:hanging="360"/>
      </w:pPr>
      <w:rPr>
        <w:rFonts w:hint="default"/>
        <w:lang w:val="kk-KZ" w:eastAsia="en-US" w:bidi="ar-SA"/>
      </w:rPr>
    </w:lvl>
    <w:lvl w:ilvl="8" w:tplc="4284235A">
      <w:numFmt w:val="bullet"/>
      <w:lvlText w:val="•"/>
      <w:lvlJc w:val="left"/>
      <w:pPr>
        <w:ind w:left="3995" w:hanging="360"/>
      </w:pPr>
      <w:rPr>
        <w:rFonts w:hint="default"/>
        <w:lang w:val="kk-KZ" w:eastAsia="en-US" w:bidi="ar-SA"/>
      </w:rPr>
    </w:lvl>
  </w:abstractNum>
  <w:abstractNum w:abstractNumId="2">
    <w:nsid w:val="66DB3538"/>
    <w:multiLevelType w:val="hybridMultilevel"/>
    <w:tmpl w:val="AB3A4F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0F9F"/>
    <w:rsid w:val="00027F26"/>
    <w:rsid w:val="00066F22"/>
    <w:rsid w:val="000B741B"/>
    <w:rsid w:val="000E4274"/>
    <w:rsid w:val="000F5CAF"/>
    <w:rsid w:val="00110B71"/>
    <w:rsid w:val="001543DE"/>
    <w:rsid w:val="001721A2"/>
    <w:rsid w:val="001833F0"/>
    <w:rsid w:val="001903A9"/>
    <w:rsid w:val="001A340B"/>
    <w:rsid w:val="001B0476"/>
    <w:rsid w:val="002136EB"/>
    <w:rsid w:val="00222872"/>
    <w:rsid w:val="0023380D"/>
    <w:rsid w:val="00246472"/>
    <w:rsid w:val="00295ABD"/>
    <w:rsid w:val="002964B1"/>
    <w:rsid w:val="002C120B"/>
    <w:rsid w:val="002D2B74"/>
    <w:rsid w:val="00343508"/>
    <w:rsid w:val="00343B32"/>
    <w:rsid w:val="0036514C"/>
    <w:rsid w:val="003B52F0"/>
    <w:rsid w:val="003C47E5"/>
    <w:rsid w:val="003D0795"/>
    <w:rsid w:val="003D30BF"/>
    <w:rsid w:val="0045264E"/>
    <w:rsid w:val="00455EB7"/>
    <w:rsid w:val="004650EC"/>
    <w:rsid w:val="00470C55"/>
    <w:rsid w:val="004801CE"/>
    <w:rsid w:val="004C3C1C"/>
    <w:rsid w:val="005123DD"/>
    <w:rsid w:val="0053237A"/>
    <w:rsid w:val="005369FF"/>
    <w:rsid w:val="0056327C"/>
    <w:rsid w:val="005768B5"/>
    <w:rsid w:val="005777CA"/>
    <w:rsid w:val="00580068"/>
    <w:rsid w:val="005A35FC"/>
    <w:rsid w:val="005D1547"/>
    <w:rsid w:val="00606651"/>
    <w:rsid w:val="006105D2"/>
    <w:rsid w:val="00680FBE"/>
    <w:rsid w:val="00694D19"/>
    <w:rsid w:val="006A4ECE"/>
    <w:rsid w:val="006B584E"/>
    <w:rsid w:val="006C4EE8"/>
    <w:rsid w:val="006C5B20"/>
    <w:rsid w:val="006E16A4"/>
    <w:rsid w:val="00717065"/>
    <w:rsid w:val="00735660"/>
    <w:rsid w:val="007831A4"/>
    <w:rsid w:val="0079204A"/>
    <w:rsid w:val="007C79B2"/>
    <w:rsid w:val="007D47A6"/>
    <w:rsid w:val="00807D0B"/>
    <w:rsid w:val="00812216"/>
    <w:rsid w:val="00830801"/>
    <w:rsid w:val="00863B28"/>
    <w:rsid w:val="00872591"/>
    <w:rsid w:val="00875ED3"/>
    <w:rsid w:val="008A2266"/>
    <w:rsid w:val="008A3C00"/>
    <w:rsid w:val="009012D7"/>
    <w:rsid w:val="0090596B"/>
    <w:rsid w:val="0091180C"/>
    <w:rsid w:val="00936557"/>
    <w:rsid w:val="00947B53"/>
    <w:rsid w:val="00A2788B"/>
    <w:rsid w:val="00A36D1A"/>
    <w:rsid w:val="00A51044"/>
    <w:rsid w:val="00A536BD"/>
    <w:rsid w:val="00AA60FA"/>
    <w:rsid w:val="00AA7F9B"/>
    <w:rsid w:val="00B10F43"/>
    <w:rsid w:val="00B44B90"/>
    <w:rsid w:val="00B46B5B"/>
    <w:rsid w:val="00C4791B"/>
    <w:rsid w:val="00C72391"/>
    <w:rsid w:val="00C939A3"/>
    <w:rsid w:val="00CC6CF4"/>
    <w:rsid w:val="00CD1BA7"/>
    <w:rsid w:val="00CF3EE9"/>
    <w:rsid w:val="00CF4ADF"/>
    <w:rsid w:val="00D247E8"/>
    <w:rsid w:val="00D5443E"/>
    <w:rsid w:val="00D636B3"/>
    <w:rsid w:val="00D80F9F"/>
    <w:rsid w:val="00DA2AC7"/>
    <w:rsid w:val="00DB1758"/>
    <w:rsid w:val="00E07AC3"/>
    <w:rsid w:val="00E115EA"/>
    <w:rsid w:val="00E30349"/>
    <w:rsid w:val="00E8618C"/>
    <w:rsid w:val="00EF3BD1"/>
    <w:rsid w:val="00F1496E"/>
    <w:rsid w:val="00F14B89"/>
    <w:rsid w:val="00F16BEB"/>
    <w:rsid w:val="00F1747A"/>
    <w:rsid w:val="00F307E0"/>
    <w:rsid w:val="00F77F17"/>
    <w:rsid w:val="00FB2C6A"/>
    <w:rsid w:val="00FE05F6"/>
    <w:rsid w:val="00FE0E10"/>
    <w:rsid w:val="00FE2202"/>
    <w:rsid w:val="00FE79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B584E"/>
    <w:pPr>
      <w:widowControl w:val="0"/>
      <w:autoSpaceDE w:val="0"/>
      <w:autoSpaceDN w:val="0"/>
      <w:spacing w:after="0" w:line="240" w:lineRule="auto"/>
      <w:ind w:left="835" w:hanging="360"/>
    </w:pPr>
    <w:rPr>
      <w:rFonts w:ascii="Times New Roman" w:eastAsia="Times New Roman" w:hAnsi="Times New Roman"/>
      <w:lang w:val="kk-KZ"/>
    </w:rPr>
  </w:style>
  <w:style w:type="table" w:styleId="a4">
    <w:name w:val="Table Grid"/>
    <w:basedOn w:val="a1"/>
    <w:uiPriority w:val="39"/>
    <w:rsid w:val="00455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55EB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2D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2B74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470C55"/>
    <w:pPr>
      <w:widowControl w:val="0"/>
      <w:autoSpaceDE w:val="0"/>
      <w:autoSpaceDN w:val="0"/>
      <w:spacing w:after="0" w:line="240" w:lineRule="auto"/>
      <w:ind w:left="120"/>
    </w:pPr>
    <w:rPr>
      <w:rFonts w:ascii="Times New Roman" w:eastAsia="Times New Roman" w:hAnsi="Times New Roman"/>
      <w:lang w:val="kk-KZ"/>
    </w:rPr>
  </w:style>
  <w:style w:type="paragraph" w:styleId="a8">
    <w:name w:val="footer"/>
    <w:basedOn w:val="a"/>
    <w:link w:val="a9"/>
    <w:uiPriority w:val="99"/>
    <w:unhideWhenUsed/>
    <w:rsid w:val="00FE7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79F6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C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79B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4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6B584E"/>
    <w:pPr>
      <w:widowControl w:val="0"/>
      <w:autoSpaceDE w:val="0"/>
      <w:autoSpaceDN w:val="0"/>
      <w:spacing w:after="0" w:line="240" w:lineRule="auto"/>
      <w:ind w:left="835" w:hanging="360"/>
    </w:pPr>
    <w:rPr>
      <w:rFonts w:ascii="Times New Roman" w:eastAsia="Times New Roman" w:hAnsi="Times New Roman"/>
      <w:lang w:val="kk-KZ"/>
    </w:rPr>
  </w:style>
  <w:style w:type="table" w:styleId="a4">
    <w:name w:val="Table Grid"/>
    <w:basedOn w:val="a1"/>
    <w:uiPriority w:val="39"/>
    <w:rsid w:val="00455E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55EB7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2D2B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2B74"/>
    <w:rPr>
      <w:rFonts w:ascii="Calibri" w:eastAsia="Calibri" w:hAnsi="Calibri" w:cs="Times New Roman"/>
    </w:rPr>
  </w:style>
  <w:style w:type="paragraph" w:customStyle="1" w:styleId="TableParagraph">
    <w:name w:val="Table Paragraph"/>
    <w:basedOn w:val="a"/>
    <w:uiPriority w:val="1"/>
    <w:qFormat/>
    <w:rsid w:val="00470C55"/>
    <w:pPr>
      <w:widowControl w:val="0"/>
      <w:autoSpaceDE w:val="0"/>
      <w:autoSpaceDN w:val="0"/>
      <w:spacing w:after="0" w:line="240" w:lineRule="auto"/>
      <w:ind w:left="120"/>
    </w:pPr>
    <w:rPr>
      <w:rFonts w:ascii="Times New Roman" w:eastAsia="Times New Roman" w:hAnsi="Times New Roman"/>
      <w:lang w:val="kk-KZ"/>
    </w:rPr>
  </w:style>
  <w:style w:type="paragraph" w:styleId="a8">
    <w:name w:val="footer"/>
    <w:basedOn w:val="a"/>
    <w:link w:val="a9"/>
    <w:uiPriority w:val="99"/>
    <w:unhideWhenUsed/>
    <w:rsid w:val="00FE7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79F6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7C7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79B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1693</Words>
  <Characters>9651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Айдана</dc:creator>
  <cp:keywords/>
  <dc:description/>
  <cp:lastModifiedBy>User</cp:lastModifiedBy>
  <cp:revision>2</cp:revision>
  <cp:lastPrinted>2021-08-31T03:16:00Z</cp:lastPrinted>
  <dcterms:created xsi:type="dcterms:W3CDTF">2021-09-29T15:24:00Z</dcterms:created>
  <dcterms:modified xsi:type="dcterms:W3CDTF">2021-09-29T15:24:00Z</dcterms:modified>
</cp:coreProperties>
</file>